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8E9" w:rsidRDefault="005B38E9" w:rsidP="005B38E9">
      <w:pPr>
        <w:pStyle w:val="a3"/>
        <w:shd w:val="clear" w:color="auto" w:fill="FFFFFF"/>
        <w:spacing w:before="0" w:beforeAutospacing="0" w:after="240" w:afterAutospacing="0"/>
        <w:rPr>
          <w:rFonts w:ascii="Georgia" w:hAnsi="Georgia"/>
          <w:color w:val="2A2513"/>
          <w:sz w:val="21"/>
          <w:szCs w:val="21"/>
        </w:rPr>
      </w:pPr>
      <w:r>
        <w:rPr>
          <w:rStyle w:val="a4"/>
          <w:rFonts w:ascii="Georgia" w:hAnsi="Georgia"/>
          <w:i/>
          <w:iCs/>
          <w:color w:val="800000"/>
          <w:sz w:val="21"/>
          <w:szCs w:val="21"/>
        </w:rPr>
        <w:t>Решите задачи и приложите письменные ответы одним файлом </w:t>
      </w:r>
    </w:p>
    <w:p w:rsidR="005B38E9" w:rsidRDefault="005B38E9" w:rsidP="005B38E9">
      <w:pPr>
        <w:pStyle w:val="a3"/>
        <w:shd w:val="clear" w:color="auto" w:fill="FFFFFF"/>
        <w:spacing w:before="0" w:beforeAutospacing="0" w:after="240" w:afterAutospacing="0"/>
        <w:rPr>
          <w:rFonts w:ascii="Georgia" w:hAnsi="Georgia"/>
          <w:color w:val="2A2513"/>
          <w:sz w:val="21"/>
          <w:szCs w:val="21"/>
        </w:rPr>
      </w:pPr>
      <w:r>
        <w:rPr>
          <w:rFonts w:ascii="Georgia" w:hAnsi="Georgia"/>
          <w:color w:val="2A2513"/>
          <w:sz w:val="21"/>
          <w:szCs w:val="21"/>
        </w:rPr>
        <w:t>1. Решите задачу от администрации г. Саратова:</w:t>
      </w:r>
      <w:r>
        <w:rPr>
          <w:rFonts w:ascii="Georgia" w:hAnsi="Georgia"/>
          <w:color w:val="2A2513"/>
          <w:sz w:val="21"/>
          <w:szCs w:val="21"/>
        </w:rPr>
        <w:br/>
        <w:t>Они хотят в соответствии с Федеральным законом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(статья 13) определить методику расчета и максимальный размер платы за пользование на платной основе парковками (парковочными местами), расположенными на автомобильных дорогах общего пользования местного значения.</w:t>
      </w:r>
      <w:r>
        <w:rPr>
          <w:rFonts w:ascii="Georgia" w:hAnsi="Georgia"/>
          <w:color w:val="2A2513"/>
          <w:sz w:val="21"/>
          <w:szCs w:val="21"/>
        </w:rPr>
        <w:br/>
        <w:t>А на основании статьи 6 Федерального закона от 29.12.2017 N 443-ФЗ "Об организации дорожного движения в Российской Федерации и о внесении изменений в отдельные законодательные акты Российской Федерации" тем же самым хочет заняться Правительство Саратовской области.</w:t>
      </w:r>
      <w:r>
        <w:rPr>
          <w:rFonts w:ascii="Georgia" w:hAnsi="Georgia"/>
          <w:color w:val="2A2513"/>
          <w:sz w:val="21"/>
          <w:szCs w:val="21"/>
        </w:rPr>
        <w:br/>
        <w:t>Как быть?</w:t>
      </w:r>
    </w:p>
    <w:p w:rsidR="005B38E9" w:rsidRDefault="005B38E9" w:rsidP="005B38E9">
      <w:pPr>
        <w:pStyle w:val="a3"/>
        <w:shd w:val="clear" w:color="auto" w:fill="FFFFFF"/>
        <w:spacing w:before="0" w:beforeAutospacing="0" w:after="240" w:afterAutospacing="0"/>
        <w:rPr>
          <w:rFonts w:ascii="Georgia" w:hAnsi="Georgia"/>
          <w:color w:val="2A2513"/>
          <w:sz w:val="21"/>
          <w:szCs w:val="21"/>
        </w:rPr>
      </w:pPr>
      <w:r>
        <w:rPr>
          <w:rFonts w:ascii="Georgia" w:hAnsi="Georgia"/>
          <w:color w:val="2A2513"/>
          <w:sz w:val="21"/>
          <w:szCs w:val="21"/>
        </w:rPr>
        <w:t>2. Законом Самарской области N 134-ГД «О перераспределении полномочий между органами местного самоуправления и органами государственной власти Самарской области в сферах градостроительной деятельности и рекламы на территории Самарской области…» к полномочиям органов государственной власти Самарской области были отнесены следующие полномочия органов местного самоуправления муниципальных образований в Самарской области: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w:t>
      </w:r>
      <w:r>
        <w:rPr>
          <w:rFonts w:ascii="Georgia" w:hAnsi="Georgia"/>
          <w:color w:val="2A2513"/>
          <w:sz w:val="21"/>
          <w:szCs w:val="21"/>
        </w:rPr>
        <w:br/>
        <w:t>Этим же законом органы местного самоуправления городских округов в Самарской области были наделены отдельными государственными полномочиями в сфере градостроительной деятельности на территории Самарской области, включающими упомянутые полномочия.</w:t>
      </w:r>
      <w:r>
        <w:rPr>
          <w:rFonts w:ascii="Georgia" w:hAnsi="Georgia"/>
          <w:color w:val="2A2513"/>
          <w:sz w:val="21"/>
          <w:szCs w:val="21"/>
        </w:rPr>
        <w:br/>
        <w:t>Прокурор Самарской области обратился в суд с административным иском о признании данных положений Закона в части наделения отдельными государственными полномочиями недействующими. Решением Самарского областного суда в удовлетворении административного иска отказано.</w:t>
      </w:r>
      <w:r>
        <w:rPr>
          <w:rFonts w:ascii="Georgia" w:hAnsi="Georgia"/>
          <w:color w:val="2A2513"/>
          <w:sz w:val="21"/>
          <w:szCs w:val="21"/>
        </w:rPr>
        <w:br/>
        <w:t>В апелляционном представлении прокурор Самарской области просит решение суда отменить и принять по административному делу новое решение об удовлетворении заявленного требования.</w:t>
      </w:r>
      <w:r>
        <w:rPr>
          <w:rFonts w:ascii="Georgia" w:hAnsi="Georgia"/>
          <w:color w:val="2A2513"/>
          <w:sz w:val="21"/>
          <w:szCs w:val="21"/>
        </w:rPr>
        <w:br/>
        <w:t>Каковы доводы прокурора? Какое решение должна принять Судебная коллегия по административным делам Верховного Суда РФ?</w:t>
      </w:r>
    </w:p>
    <w:p w:rsidR="002B4B72" w:rsidRDefault="005B38E9">
      <w:bookmarkStart w:id="0" w:name="_GoBack"/>
      <w:bookmarkEnd w:id="0"/>
    </w:p>
    <w:sectPr w:rsidR="002B4B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4D2"/>
    <w:rsid w:val="00115587"/>
    <w:rsid w:val="001B7030"/>
    <w:rsid w:val="005B38E9"/>
    <w:rsid w:val="00D254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B38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B38E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B38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B38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28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2110</Characters>
  <Application>Microsoft Office Word</Application>
  <DocSecurity>0</DocSecurity>
  <Lines>17</Lines>
  <Paragraphs>4</Paragraphs>
  <ScaleCrop>false</ScaleCrop>
  <Company/>
  <LinksUpToDate>false</LinksUpToDate>
  <CharactersWithSpaces>2476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2021-11-23T08:17:00Z</dcterms:created>
  <dcterms:modified xsi:type="dcterms:W3CDTF">2021-11-23T08:17:00Z</dcterms:modified>
</cp:coreProperties>
</file>